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A0152" w14:textId="77777777" w:rsidR="005D4556" w:rsidRPr="00D96057" w:rsidRDefault="005D4556" w:rsidP="005D4556">
      <w:pPr>
        <w:spacing w:line="204" w:lineRule="auto"/>
        <w:jc w:val="center"/>
        <w:rPr>
          <w:rFonts w:ascii="PT Astra Serif" w:hAnsi="PT Astra Serif"/>
          <w:b/>
          <w:sz w:val="27"/>
          <w:szCs w:val="27"/>
        </w:rPr>
      </w:pPr>
      <w:r w:rsidRPr="00D96057">
        <w:rPr>
          <w:rFonts w:ascii="PT Astra Serif" w:hAnsi="PT Astra Serif"/>
          <w:b/>
          <w:sz w:val="27"/>
          <w:szCs w:val="27"/>
        </w:rPr>
        <w:t>ПОЯСНИТЕЛЬНАЯ ЗАПИСКА</w:t>
      </w:r>
    </w:p>
    <w:p w14:paraId="3F1E1AB3" w14:textId="77777777" w:rsidR="00BE677D" w:rsidRDefault="00BE677D" w:rsidP="0093136C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7"/>
          <w:szCs w:val="27"/>
        </w:rPr>
      </w:pPr>
    </w:p>
    <w:p w14:paraId="40930FF7" w14:textId="6F3BCD30" w:rsidR="0093136C" w:rsidRPr="00D96057" w:rsidRDefault="005D4556" w:rsidP="0093136C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7"/>
          <w:szCs w:val="27"/>
        </w:rPr>
      </w:pPr>
      <w:r w:rsidRPr="00D96057">
        <w:rPr>
          <w:rFonts w:ascii="PT Astra Serif" w:hAnsi="PT Astra Serif"/>
          <w:b/>
          <w:sz w:val="27"/>
          <w:szCs w:val="27"/>
        </w:rPr>
        <w:t xml:space="preserve">к проекту </w:t>
      </w:r>
      <w:r w:rsidR="00D96057" w:rsidRPr="00D96057">
        <w:rPr>
          <w:rFonts w:ascii="PT Astra Serif" w:hAnsi="PT Astra Serif"/>
          <w:b/>
          <w:sz w:val="27"/>
          <w:szCs w:val="27"/>
        </w:rPr>
        <w:t>з</w:t>
      </w:r>
      <w:r w:rsidRPr="00D96057">
        <w:rPr>
          <w:rFonts w:ascii="PT Astra Serif" w:hAnsi="PT Astra Serif"/>
          <w:b/>
          <w:sz w:val="27"/>
          <w:szCs w:val="27"/>
        </w:rPr>
        <w:t xml:space="preserve">акона Ульяновской области </w:t>
      </w:r>
      <w:r w:rsidR="00840806" w:rsidRPr="00D96057">
        <w:rPr>
          <w:rFonts w:ascii="PT Astra Serif" w:hAnsi="PT Astra Serif"/>
          <w:b/>
          <w:sz w:val="27"/>
          <w:szCs w:val="27"/>
        </w:rPr>
        <w:br/>
      </w:r>
      <w:r w:rsidRPr="00D96057">
        <w:rPr>
          <w:rFonts w:ascii="PT Astra Serif" w:hAnsi="PT Astra Serif"/>
          <w:b/>
          <w:sz w:val="27"/>
          <w:szCs w:val="27"/>
        </w:rPr>
        <w:t>«</w:t>
      </w:r>
      <w:r w:rsidR="0093136C" w:rsidRPr="00D96057">
        <w:rPr>
          <w:rFonts w:ascii="PT Astra Serif" w:hAnsi="PT Astra Serif" w:cs="PT Astra Serif"/>
          <w:b/>
          <w:sz w:val="27"/>
          <w:szCs w:val="27"/>
        </w:rPr>
        <w:t>О внесении изменений в статьи 13</w:t>
      </w:r>
      <w:r w:rsidR="00B075E3" w:rsidRPr="00D96057">
        <w:rPr>
          <w:rFonts w:ascii="PT Astra Serif" w:hAnsi="PT Astra Serif" w:cs="PT Astra Serif"/>
          <w:b/>
          <w:sz w:val="27"/>
          <w:szCs w:val="27"/>
          <w:vertAlign w:val="superscript"/>
        </w:rPr>
        <w:t>3</w:t>
      </w:r>
      <w:r w:rsidR="0093136C" w:rsidRPr="00D96057">
        <w:rPr>
          <w:rFonts w:ascii="PT Astra Serif" w:hAnsi="PT Astra Serif" w:cs="PT Astra Serif"/>
          <w:b/>
          <w:sz w:val="27"/>
          <w:szCs w:val="27"/>
        </w:rPr>
        <w:t xml:space="preserve"> и 13</w:t>
      </w:r>
      <w:r w:rsidR="00C73AD2" w:rsidRPr="00D96057">
        <w:rPr>
          <w:rFonts w:ascii="PT Astra Serif" w:hAnsi="PT Astra Serif" w:cs="PT Astra Serif"/>
          <w:b/>
          <w:sz w:val="27"/>
          <w:szCs w:val="27"/>
          <w:vertAlign w:val="superscript"/>
        </w:rPr>
        <w:t>4</w:t>
      </w:r>
      <w:r w:rsidR="0093136C" w:rsidRPr="00D96057">
        <w:rPr>
          <w:rFonts w:ascii="PT Astra Serif" w:hAnsi="PT Astra Serif" w:cs="PT Astra Serif"/>
          <w:b/>
          <w:sz w:val="27"/>
          <w:szCs w:val="27"/>
        </w:rPr>
        <w:t xml:space="preserve"> Закона Ульяновской области </w:t>
      </w:r>
    </w:p>
    <w:p w14:paraId="462174DD" w14:textId="1EF7E00A" w:rsidR="005D4556" w:rsidRPr="00D96057" w:rsidRDefault="0093136C" w:rsidP="0093136C">
      <w:pPr>
        <w:ind w:firstLine="709"/>
        <w:jc w:val="center"/>
        <w:rPr>
          <w:rFonts w:ascii="PT Astra Serif" w:hAnsi="PT Astra Serif"/>
          <w:b/>
          <w:sz w:val="27"/>
          <w:szCs w:val="27"/>
        </w:rPr>
      </w:pPr>
      <w:r w:rsidRPr="00D96057">
        <w:rPr>
          <w:rFonts w:ascii="PT Astra Serif" w:hAnsi="PT Astra Serif" w:cs="PT Astra Serif"/>
          <w:b/>
          <w:sz w:val="27"/>
          <w:szCs w:val="27"/>
        </w:rPr>
        <w:t>«О регулировании земельных отношений в Ульяновской области»</w:t>
      </w:r>
    </w:p>
    <w:p w14:paraId="0C8D2678" w14:textId="77777777" w:rsidR="005D4556" w:rsidRPr="00D96057" w:rsidRDefault="005D4556" w:rsidP="005D4556">
      <w:pPr>
        <w:rPr>
          <w:rFonts w:ascii="PT Astra Serif" w:hAnsi="PT Astra Serif"/>
          <w:sz w:val="27"/>
          <w:szCs w:val="27"/>
        </w:rPr>
      </w:pPr>
    </w:p>
    <w:p w14:paraId="486B0435" w14:textId="68BC5175" w:rsidR="0029592B" w:rsidRDefault="008D50D2" w:rsidP="00B33F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proofErr w:type="gramStart"/>
      <w:r w:rsidRPr="00D96057">
        <w:rPr>
          <w:rFonts w:ascii="PT Astra Serif" w:hAnsi="PT Astra Serif"/>
          <w:sz w:val="27"/>
          <w:szCs w:val="27"/>
        </w:rPr>
        <w:t>Министерством имущественных отношений и архитектуры Ульяновской области разработан п</w:t>
      </w:r>
      <w:r w:rsidR="0086348D">
        <w:rPr>
          <w:rFonts w:ascii="PT Astra Serif" w:hAnsi="PT Astra Serif"/>
          <w:sz w:val="27"/>
          <w:szCs w:val="27"/>
        </w:rPr>
        <w:t>роект з</w:t>
      </w:r>
      <w:r w:rsidR="00D850B8" w:rsidRPr="00D96057">
        <w:rPr>
          <w:rFonts w:ascii="PT Astra Serif" w:hAnsi="PT Astra Serif"/>
          <w:sz w:val="27"/>
          <w:szCs w:val="27"/>
        </w:rPr>
        <w:t>акона Ульяновской области «</w:t>
      </w:r>
      <w:r w:rsidR="00B33FD2" w:rsidRPr="00D96057">
        <w:rPr>
          <w:rFonts w:ascii="PT Astra Serif" w:hAnsi="PT Astra Serif" w:cs="PT Astra Serif"/>
          <w:sz w:val="27"/>
          <w:szCs w:val="27"/>
        </w:rPr>
        <w:t>О внесении изменений в статьи 13</w:t>
      </w:r>
      <w:r w:rsidR="00B075E3" w:rsidRPr="00D96057">
        <w:rPr>
          <w:rFonts w:ascii="PT Astra Serif" w:hAnsi="PT Astra Serif" w:cs="PT Astra Serif"/>
          <w:sz w:val="27"/>
          <w:szCs w:val="27"/>
          <w:vertAlign w:val="superscript"/>
        </w:rPr>
        <w:t>3</w:t>
      </w:r>
      <w:r w:rsidR="00B33FD2" w:rsidRPr="00D96057">
        <w:rPr>
          <w:rFonts w:ascii="PT Astra Serif" w:hAnsi="PT Astra Serif" w:cs="PT Astra Serif"/>
          <w:sz w:val="27"/>
          <w:szCs w:val="27"/>
        </w:rPr>
        <w:t xml:space="preserve"> и 13</w:t>
      </w:r>
      <w:r w:rsidR="00C73AD2" w:rsidRPr="00D96057">
        <w:rPr>
          <w:rFonts w:ascii="PT Astra Serif" w:hAnsi="PT Astra Serif" w:cs="PT Astra Serif"/>
          <w:sz w:val="27"/>
          <w:szCs w:val="27"/>
          <w:vertAlign w:val="superscript"/>
        </w:rPr>
        <w:t>4</w:t>
      </w:r>
      <w:r w:rsidR="00B33FD2" w:rsidRPr="00D96057">
        <w:rPr>
          <w:rFonts w:ascii="PT Astra Serif" w:hAnsi="PT Astra Serif" w:cs="PT Astra Serif"/>
          <w:sz w:val="27"/>
          <w:szCs w:val="27"/>
        </w:rPr>
        <w:t xml:space="preserve"> Закона Ульяновской области «О регулировании земельных отношений в Ульяновской области»</w:t>
      </w:r>
      <w:r w:rsidR="00D850B8" w:rsidRPr="00D96057">
        <w:rPr>
          <w:rFonts w:ascii="PT Astra Serif" w:hAnsi="PT Astra Serif"/>
          <w:sz w:val="27"/>
          <w:szCs w:val="27"/>
        </w:rPr>
        <w:t xml:space="preserve"> </w:t>
      </w:r>
      <w:r w:rsidR="00BE2599">
        <w:rPr>
          <w:rFonts w:ascii="PT Astra Serif" w:hAnsi="PT Astra Serif"/>
          <w:sz w:val="27"/>
          <w:szCs w:val="27"/>
        </w:rPr>
        <w:t xml:space="preserve">(далее – законопроект) </w:t>
      </w:r>
      <w:r w:rsidR="00D850B8" w:rsidRPr="00D96057">
        <w:rPr>
          <w:rFonts w:ascii="PT Astra Serif" w:hAnsi="PT Astra Serif"/>
          <w:sz w:val="27"/>
          <w:szCs w:val="27"/>
        </w:rPr>
        <w:t>в целях вв</w:t>
      </w:r>
      <w:r w:rsidR="00D96057" w:rsidRPr="00D96057">
        <w:rPr>
          <w:rFonts w:ascii="PT Astra Serif" w:hAnsi="PT Astra Serif"/>
          <w:sz w:val="27"/>
          <w:szCs w:val="27"/>
        </w:rPr>
        <w:t>едения</w:t>
      </w:r>
      <w:r w:rsidR="00D850B8" w:rsidRPr="00D96057">
        <w:rPr>
          <w:rFonts w:ascii="PT Astra Serif" w:hAnsi="PT Astra Serif"/>
          <w:sz w:val="27"/>
          <w:szCs w:val="27"/>
        </w:rPr>
        <w:t xml:space="preserve"> критери</w:t>
      </w:r>
      <w:r w:rsidR="00D96057" w:rsidRPr="00D96057">
        <w:rPr>
          <w:rFonts w:ascii="PT Astra Serif" w:hAnsi="PT Astra Serif"/>
          <w:sz w:val="27"/>
          <w:szCs w:val="27"/>
        </w:rPr>
        <w:t>я</w:t>
      </w:r>
      <w:r w:rsidR="00D850B8" w:rsidRPr="00D96057">
        <w:rPr>
          <w:rFonts w:ascii="PT Astra Serif" w:hAnsi="PT Astra Serif"/>
          <w:sz w:val="27"/>
          <w:szCs w:val="27"/>
        </w:rPr>
        <w:t xml:space="preserve"> </w:t>
      </w:r>
      <w:r w:rsidR="00E23BE2" w:rsidRPr="00D96057">
        <w:rPr>
          <w:rFonts w:ascii="PT Astra Serif" w:hAnsi="PT Astra Serif"/>
          <w:sz w:val="27"/>
          <w:szCs w:val="27"/>
        </w:rPr>
        <w:t xml:space="preserve">постоянного проживания на территории Ульяновской области </w:t>
      </w:r>
      <w:r w:rsidR="004A1401">
        <w:rPr>
          <w:rFonts w:ascii="PT Astra Serif" w:hAnsi="PT Astra Serif"/>
          <w:sz w:val="27"/>
          <w:szCs w:val="27"/>
        </w:rPr>
        <w:br/>
      </w:r>
      <w:r w:rsidR="00E23BE2" w:rsidRPr="00D96057">
        <w:rPr>
          <w:rFonts w:ascii="PT Astra Serif" w:hAnsi="PT Astra Serif"/>
          <w:sz w:val="27"/>
          <w:szCs w:val="27"/>
        </w:rPr>
        <w:t>не менее пяти лет и критери</w:t>
      </w:r>
      <w:r w:rsidR="00D96057" w:rsidRPr="00D96057">
        <w:rPr>
          <w:rFonts w:ascii="PT Astra Serif" w:hAnsi="PT Astra Serif"/>
          <w:sz w:val="27"/>
          <w:szCs w:val="27"/>
        </w:rPr>
        <w:t>я</w:t>
      </w:r>
      <w:r w:rsidR="00E23BE2" w:rsidRPr="00D96057">
        <w:rPr>
          <w:rFonts w:ascii="PT Astra Serif" w:hAnsi="PT Astra Serif"/>
          <w:sz w:val="27"/>
          <w:szCs w:val="27"/>
        </w:rPr>
        <w:t xml:space="preserve"> </w:t>
      </w:r>
      <w:r w:rsidR="00D850B8" w:rsidRPr="00D96057">
        <w:rPr>
          <w:rFonts w:ascii="PT Astra Serif" w:hAnsi="PT Astra Serif"/>
          <w:sz w:val="27"/>
          <w:szCs w:val="27"/>
        </w:rPr>
        <w:t>нуждаемости в улучшении жилищных условий</w:t>
      </w:r>
      <w:r w:rsidR="00AD10C6" w:rsidRPr="00D96057">
        <w:rPr>
          <w:rFonts w:ascii="PT Astra Serif" w:hAnsi="PT Astra Serif"/>
          <w:sz w:val="27"/>
          <w:szCs w:val="27"/>
        </w:rPr>
        <w:t>.</w:t>
      </w:r>
      <w:r w:rsidR="00D850B8" w:rsidRPr="00D96057">
        <w:rPr>
          <w:rFonts w:ascii="PT Astra Serif" w:hAnsi="PT Astra Serif"/>
          <w:sz w:val="27"/>
          <w:szCs w:val="27"/>
        </w:rPr>
        <w:t xml:space="preserve"> </w:t>
      </w:r>
      <w:proofErr w:type="gramEnd"/>
    </w:p>
    <w:p w14:paraId="481C81F8" w14:textId="2DA29DE9" w:rsidR="00BE2599" w:rsidRDefault="00BE2599" w:rsidP="00B33F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Законопроект имеет социальную направленность и согласуется с нормами федерального законодательства.</w:t>
      </w:r>
    </w:p>
    <w:p w14:paraId="0B033736" w14:textId="1B8DF064" w:rsidR="00BE2599" w:rsidRDefault="00BE2599" w:rsidP="00BE25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>
        <w:rPr>
          <w:rFonts w:ascii="PT Astra Serif" w:hAnsi="PT Astra Serif"/>
          <w:sz w:val="27"/>
          <w:szCs w:val="27"/>
        </w:rPr>
        <w:t xml:space="preserve">Частью 6 статьи </w:t>
      </w:r>
      <w:r w:rsidRPr="00BE2599">
        <w:rPr>
          <w:rFonts w:ascii="PT Astra Serif" w:hAnsi="PT Astra Serif"/>
          <w:sz w:val="27"/>
          <w:szCs w:val="27"/>
        </w:rPr>
        <w:t>39</w:t>
      </w:r>
      <w:r w:rsidRPr="00BE2599">
        <w:rPr>
          <w:rFonts w:ascii="PT Astra Serif" w:hAnsi="PT Astra Serif"/>
          <w:sz w:val="27"/>
          <w:szCs w:val="27"/>
          <w:vertAlign w:val="superscript"/>
        </w:rPr>
        <w:t>5</w:t>
      </w:r>
      <w:r w:rsidRPr="00BE2599">
        <w:rPr>
          <w:rFonts w:ascii="PT Astra Serif" w:hAnsi="PT Astra Serif"/>
          <w:sz w:val="27"/>
          <w:szCs w:val="27"/>
        </w:rPr>
        <w:t xml:space="preserve"> </w:t>
      </w:r>
      <w:r>
        <w:rPr>
          <w:rFonts w:ascii="PT Astra Serif" w:hAnsi="PT Astra Serif"/>
          <w:sz w:val="27"/>
          <w:szCs w:val="27"/>
        </w:rPr>
        <w:t xml:space="preserve">Земельного кодекса Российской Федерации установлено, что 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органами государственной власти субъектов Российской Федерации может быть предусмотрено требование о том, что граждане, имеющие трёх и более детей, должны состоять на учёте в качестве нуждающихся в жилых помещениях или у таких граждан имеются основания для постановки их на данный учёт, а также установлена возможность предоставления таким гражданам </w:t>
      </w:r>
      <w:r w:rsidR="004A1401">
        <w:rPr>
          <w:rFonts w:ascii="PT Astra Serif" w:eastAsiaTheme="minorHAnsi" w:hAnsi="PT Astra Serif" w:cs="PT Astra Serif"/>
          <w:sz w:val="26"/>
          <w:szCs w:val="26"/>
          <w:lang w:eastAsia="en-US"/>
        </w:rPr>
        <w:br/>
      </w:r>
      <w:proofErr w:type="gramStart"/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с</w:t>
      </w:r>
      <w:proofErr w:type="gramEnd"/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их</w:t>
      </w:r>
      <w:proofErr w:type="gramEnd"/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согласия иных мер социальной поддержки по обеспечению жилыми помещениями взамен предоставления им земельного участка в собственность бесплатно.</w:t>
      </w:r>
    </w:p>
    <w:p w14:paraId="03FAFA25" w14:textId="39B0A0FB" w:rsidR="00BE2599" w:rsidRDefault="00BE2599" w:rsidP="00BE25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Введение указанного требования зависит от уровня обеспеченности субъекта земельными ресурсами и финансовыми средствами, направляемыми на устройство сопутствующей инфраструктуры.</w:t>
      </w:r>
    </w:p>
    <w:p w14:paraId="22E61FF3" w14:textId="4D2CB93C" w:rsidR="008D50D2" w:rsidRPr="00D96057" w:rsidRDefault="00042BB0" w:rsidP="00BE25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К</w:t>
      </w:r>
      <w:r w:rsidR="008D50D2" w:rsidRPr="00D96057">
        <w:rPr>
          <w:rFonts w:ascii="PT Astra Serif" w:hAnsi="PT Astra Serif"/>
          <w:sz w:val="27"/>
          <w:szCs w:val="27"/>
        </w:rPr>
        <w:t xml:space="preserve">ритерий нуждаемости как условие предоставления земельного участка </w:t>
      </w:r>
      <w:r>
        <w:rPr>
          <w:rFonts w:ascii="PT Astra Serif" w:hAnsi="PT Astra Serif"/>
          <w:sz w:val="27"/>
          <w:szCs w:val="27"/>
        </w:rPr>
        <w:br/>
      </w:r>
      <w:r w:rsidR="008D50D2" w:rsidRPr="00D96057">
        <w:rPr>
          <w:rFonts w:ascii="PT Astra Serif" w:hAnsi="PT Astra Serif"/>
          <w:sz w:val="27"/>
          <w:szCs w:val="27"/>
        </w:rPr>
        <w:t>в собственнос</w:t>
      </w:r>
      <w:r>
        <w:rPr>
          <w:rFonts w:ascii="PT Astra Serif" w:hAnsi="PT Astra Serif"/>
          <w:sz w:val="27"/>
          <w:szCs w:val="27"/>
        </w:rPr>
        <w:t>ть бесплатно многодетным семьям</w:t>
      </w:r>
      <w:r w:rsidR="008D50D2" w:rsidRPr="00D96057">
        <w:rPr>
          <w:rFonts w:ascii="PT Astra Serif" w:hAnsi="PT Astra Serif"/>
          <w:sz w:val="27"/>
          <w:szCs w:val="27"/>
        </w:rPr>
        <w:t xml:space="preserve"> предусмотрен в </w:t>
      </w:r>
      <w:r w:rsidR="00BE2599">
        <w:rPr>
          <w:rFonts w:ascii="PT Astra Serif" w:hAnsi="PT Astra Serif"/>
          <w:sz w:val="27"/>
          <w:szCs w:val="27"/>
        </w:rPr>
        <w:t>ряде</w:t>
      </w:r>
      <w:r w:rsidR="008D50D2" w:rsidRPr="00D96057">
        <w:rPr>
          <w:rFonts w:ascii="PT Astra Serif" w:hAnsi="PT Astra Serif"/>
          <w:sz w:val="27"/>
          <w:szCs w:val="27"/>
        </w:rPr>
        <w:t xml:space="preserve"> субъектов Российской Федер</w:t>
      </w:r>
      <w:r>
        <w:rPr>
          <w:rFonts w:ascii="PT Astra Serif" w:hAnsi="PT Astra Serif"/>
          <w:sz w:val="27"/>
          <w:szCs w:val="27"/>
        </w:rPr>
        <w:t>ации Приволжского Федерального о</w:t>
      </w:r>
      <w:r w:rsidR="008D50D2" w:rsidRPr="00D96057">
        <w:rPr>
          <w:rFonts w:ascii="PT Astra Serif" w:hAnsi="PT Astra Serif"/>
          <w:sz w:val="27"/>
          <w:szCs w:val="27"/>
        </w:rPr>
        <w:t>круга</w:t>
      </w:r>
      <w:r w:rsidR="00BE677D">
        <w:rPr>
          <w:rFonts w:ascii="PT Astra Serif" w:hAnsi="PT Astra Serif"/>
          <w:sz w:val="27"/>
          <w:szCs w:val="27"/>
        </w:rPr>
        <w:t xml:space="preserve">, соотносимых </w:t>
      </w:r>
      <w:r w:rsidR="00BE677D">
        <w:rPr>
          <w:rFonts w:ascii="PT Astra Serif" w:hAnsi="PT Astra Serif"/>
          <w:sz w:val="27"/>
          <w:szCs w:val="27"/>
        </w:rPr>
        <w:br/>
        <w:t>с Ульяновской областью в части земельных ресурсов и финансовых возможностей</w:t>
      </w:r>
      <w:r w:rsidR="008D50D2" w:rsidRPr="00D96057">
        <w:rPr>
          <w:rFonts w:ascii="PT Astra Serif" w:hAnsi="PT Astra Serif"/>
          <w:sz w:val="27"/>
          <w:szCs w:val="27"/>
        </w:rPr>
        <w:t>: в Мордовской</w:t>
      </w:r>
      <w:r w:rsidR="00FE7162">
        <w:rPr>
          <w:rFonts w:ascii="PT Astra Serif" w:hAnsi="PT Astra Serif"/>
          <w:sz w:val="27"/>
          <w:szCs w:val="27"/>
        </w:rPr>
        <w:t xml:space="preserve"> и</w:t>
      </w:r>
      <w:r w:rsidR="008D50D2" w:rsidRPr="00D96057">
        <w:rPr>
          <w:rFonts w:ascii="PT Astra Serif" w:hAnsi="PT Astra Serif"/>
          <w:sz w:val="27"/>
          <w:szCs w:val="27"/>
        </w:rPr>
        <w:t xml:space="preserve"> Чувашской республиках, Республике Удмуртия, Нижегородской, Пермской, Пензенской областях.</w:t>
      </w:r>
    </w:p>
    <w:p w14:paraId="47ACD617" w14:textId="2F4BDB9C" w:rsidR="008D50D2" w:rsidRPr="00D96057" w:rsidRDefault="00BE2599" w:rsidP="008D50D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proofErr w:type="gramStart"/>
      <w:r>
        <w:rPr>
          <w:rFonts w:ascii="PT Astra Serif" w:hAnsi="PT Astra Serif"/>
          <w:sz w:val="27"/>
          <w:szCs w:val="27"/>
        </w:rPr>
        <w:t xml:space="preserve">Принятие законопроекта позволит установить социальную справедливость </w:t>
      </w:r>
      <w:r w:rsidR="00BE677D">
        <w:rPr>
          <w:rFonts w:ascii="PT Astra Serif" w:hAnsi="PT Astra Serif"/>
          <w:sz w:val="27"/>
          <w:szCs w:val="27"/>
        </w:rPr>
        <w:t>для</w:t>
      </w:r>
      <w:r>
        <w:rPr>
          <w:rFonts w:ascii="PT Astra Serif" w:hAnsi="PT Astra Serif"/>
          <w:sz w:val="27"/>
          <w:szCs w:val="27"/>
        </w:rPr>
        <w:t xml:space="preserve"> многодетных семей</w:t>
      </w:r>
      <w:r w:rsidR="00BE677D">
        <w:rPr>
          <w:rFonts w:ascii="PT Astra Serif" w:hAnsi="PT Astra Serif"/>
          <w:sz w:val="27"/>
          <w:szCs w:val="27"/>
        </w:rPr>
        <w:t xml:space="preserve">, нуждающихся в предоставлении </w:t>
      </w:r>
      <w:r w:rsidR="00BE677D">
        <w:rPr>
          <w:rFonts w:ascii="PT Astra Serif" w:hAnsi="PT Astra Serif"/>
          <w:sz w:val="27"/>
          <w:szCs w:val="27"/>
        </w:rPr>
        <w:lastRenderedPageBreak/>
        <w:t>земельных участков, поскольку п</w:t>
      </w:r>
      <w:r w:rsidR="00D96057" w:rsidRPr="00D96057">
        <w:rPr>
          <w:rFonts w:ascii="PT Astra Serif" w:hAnsi="PT Astra Serif"/>
          <w:sz w:val="27"/>
          <w:szCs w:val="27"/>
        </w:rPr>
        <w:t>остановка</w:t>
      </w:r>
      <w:r w:rsidR="008D50D2" w:rsidRPr="00D96057">
        <w:rPr>
          <w:rFonts w:ascii="PT Astra Serif" w:hAnsi="PT Astra Serif"/>
          <w:sz w:val="27"/>
          <w:szCs w:val="27"/>
        </w:rPr>
        <w:t xml:space="preserve"> на уч</w:t>
      </w:r>
      <w:r w:rsidR="00D96057" w:rsidRPr="00D96057">
        <w:rPr>
          <w:rFonts w:ascii="PT Astra Serif" w:hAnsi="PT Astra Serif"/>
          <w:sz w:val="27"/>
          <w:szCs w:val="27"/>
        </w:rPr>
        <w:t>ё</w:t>
      </w:r>
      <w:r w:rsidR="008D50D2" w:rsidRPr="00D96057">
        <w:rPr>
          <w:rFonts w:ascii="PT Astra Serif" w:hAnsi="PT Astra Serif"/>
          <w:sz w:val="27"/>
          <w:szCs w:val="27"/>
        </w:rPr>
        <w:t>т многодетных семей без уч</w:t>
      </w:r>
      <w:r w:rsidR="00D96057" w:rsidRPr="00D96057">
        <w:rPr>
          <w:rFonts w:ascii="PT Astra Serif" w:hAnsi="PT Astra Serif"/>
          <w:sz w:val="27"/>
          <w:szCs w:val="27"/>
        </w:rPr>
        <w:t>ё</w:t>
      </w:r>
      <w:r w:rsidR="008D50D2" w:rsidRPr="00D96057">
        <w:rPr>
          <w:rFonts w:ascii="PT Astra Serif" w:hAnsi="PT Astra Serif"/>
          <w:sz w:val="27"/>
          <w:szCs w:val="27"/>
        </w:rPr>
        <w:t>та уровня их достатка при ограниченности земельных ресурсов фактически приводит к ущемлению прав той категории многодетных семей, которые действительно нуждаются в социальной поддержке</w:t>
      </w:r>
      <w:r w:rsidR="00BE677D">
        <w:rPr>
          <w:rFonts w:ascii="PT Astra Serif" w:hAnsi="PT Astra Serif"/>
          <w:sz w:val="27"/>
          <w:szCs w:val="27"/>
        </w:rPr>
        <w:t>, в части гарантий</w:t>
      </w:r>
      <w:r w:rsidR="008D50D2" w:rsidRPr="00D96057">
        <w:rPr>
          <w:rFonts w:ascii="PT Astra Serif" w:hAnsi="PT Astra Serif"/>
          <w:sz w:val="27"/>
          <w:szCs w:val="27"/>
        </w:rPr>
        <w:t xml:space="preserve"> реализации их прав на улучшении жилищных условий в разумные сроки.</w:t>
      </w:r>
      <w:proofErr w:type="gramEnd"/>
    </w:p>
    <w:p w14:paraId="0F41E222" w14:textId="68554667" w:rsidR="008D50D2" w:rsidRPr="00D96057" w:rsidRDefault="008D50D2" w:rsidP="008D50D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D96057">
        <w:rPr>
          <w:rFonts w:ascii="PT Astra Serif" w:hAnsi="PT Astra Serif"/>
          <w:sz w:val="27"/>
          <w:szCs w:val="27"/>
        </w:rPr>
        <w:t>Концепция законопроекта, а также длительность переход</w:t>
      </w:r>
      <w:r w:rsidR="00D96057" w:rsidRPr="00D96057">
        <w:rPr>
          <w:rFonts w:ascii="PT Astra Serif" w:hAnsi="PT Astra Serif"/>
          <w:sz w:val="27"/>
          <w:szCs w:val="27"/>
        </w:rPr>
        <w:t>ного</w:t>
      </w:r>
      <w:r w:rsidRPr="00D96057">
        <w:rPr>
          <w:rFonts w:ascii="PT Astra Serif" w:hAnsi="PT Astra Serif"/>
          <w:sz w:val="27"/>
          <w:szCs w:val="27"/>
        </w:rPr>
        <w:t xml:space="preserve"> периода обсуждена с инициативной группой многодетных семей 19.01.2023 в рамках рабочей встречи, состоявшейся в Министерстве имущественных отношений </w:t>
      </w:r>
      <w:r w:rsidR="00042BB0">
        <w:rPr>
          <w:rFonts w:ascii="PT Astra Serif" w:hAnsi="PT Astra Serif"/>
          <w:sz w:val="27"/>
          <w:szCs w:val="27"/>
        </w:rPr>
        <w:br/>
      </w:r>
      <w:r w:rsidRPr="00D96057">
        <w:rPr>
          <w:rFonts w:ascii="PT Astra Serif" w:hAnsi="PT Astra Serif"/>
          <w:sz w:val="27"/>
          <w:szCs w:val="27"/>
        </w:rPr>
        <w:t>и архитектуры Ульяновской области с участием представителей Министерства социального развития Ульяновской области.</w:t>
      </w:r>
    </w:p>
    <w:p w14:paraId="2D856AF5" w14:textId="5D9CC8CD" w:rsidR="006734F4" w:rsidRPr="00D96057" w:rsidRDefault="006734F4" w:rsidP="008D50D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D96057">
        <w:rPr>
          <w:rFonts w:ascii="PT Astra Serif" w:hAnsi="PT Astra Serif"/>
          <w:sz w:val="27"/>
          <w:szCs w:val="27"/>
        </w:rPr>
        <w:t xml:space="preserve">Инициативной группой высказана необходимость установления переходного периода вступления в силу </w:t>
      </w:r>
      <w:r w:rsidR="00BE677D">
        <w:rPr>
          <w:rFonts w:ascii="PT Astra Serif" w:hAnsi="PT Astra Serif"/>
          <w:sz w:val="27"/>
          <w:szCs w:val="27"/>
        </w:rPr>
        <w:t>законопроекта</w:t>
      </w:r>
      <w:r w:rsidRPr="00D96057">
        <w:rPr>
          <w:rFonts w:ascii="PT Astra Serif" w:hAnsi="PT Astra Serif"/>
          <w:sz w:val="27"/>
          <w:szCs w:val="27"/>
        </w:rPr>
        <w:t>, равного 9 месяцам.</w:t>
      </w:r>
    </w:p>
    <w:p w14:paraId="0E5B9115" w14:textId="7BBAB764" w:rsidR="00CA20DF" w:rsidRPr="00D96057" w:rsidRDefault="008D50D2" w:rsidP="00CA20DF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D96057">
        <w:rPr>
          <w:rFonts w:ascii="PT Astra Serif" w:hAnsi="PT Astra Serif"/>
          <w:sz w:val="27"/>
          <w:szCs w:val="27"/>
        </w:rPr>
        <w:t>Кроме того, от инициативной групп</w:t>
      </w:r>
      <w:r w:rsidR="00561B29">
        <w:rPr>
          <w:rFonts w:ascii="PT Astra Serif" w:hAnsi="PT Astra Serif"/>
          <w:sz w:val="27"/>
          <w:szCs w:val="27"/>
        </w:rPr>
        <w:t>ы</w:t>
      </w:r>
      <w:r w:rsidRPr="00D96057">
        <w:rPr>
          <w:rFonts w:ascii="PT Astra Serif" w:hAnsi="PT Astra Serif"/>
          <w:sz w:val="27"/>
          <w:szCs w:val="27"/>
        </w:rPr>
        <w:t xml:space="preserve"> многодетных семей поступило предложение о введении </w:t>
      </w:r>
      <w:r w:rsidR="00CA20DF" w:rsidRPr="00D96057">
        <w:rPr>
          <w:rFonts w:ascii="PT Astra Serif" w:hAnsi="PT Astra Serif"/>
          <w:sz w:val="27"/>
          <w:szCs w:val="27"/>
        </w:rPr>
        <w:t>критери</w:t>
      </w:r>
      <w:r w:rsidRPr="00D96057">
        <w:rPr>
          <w:rFonts w:ascii="PT Astra Serif" w:hAnsi="PT Astra Serif"/>
          <w:sz w:val="27"/>
          <w:szCs w:val="27"/>
        </w:rPr>
        <w:t>я</w:t>
      </w:r>
      <w:r w:rsidR="00CA20DF" w:rsidRPr="00D96057">
        <w:rPr>
          <w:rFonts w:ascii="PT Astra Serif" w:hAnsi="PT Astra Serif"/>
          <w:sz w:val="27"/>
          <w:szCs w:val="27"/>
        </w:rPr>
        <w:t xml:space="preserve"> постоянного прожи</w:t>
      </w:r>
      <w:r w:rsidR="00BE677D">
        <w:rPr>
          <w:rFonts w:ascii="PT Astra Serif" w:hAnsi="PT Astra Serif"/>
          <w:sz w:val="27"/>
          <w:szCs w:val="27"/>
        </w:rPr>
        <w:t xml:space="preserve">вания </w:t>
      </w:r>
      <w:r w:rsidR="00CA20DF" w:rsidRPr="00D96057">
        <w:rPr>
          <w:rFonts w:ascii="PT Astra Serif" w:hAnsi="PT Astra Serif"/>
          <w:sz w:val="27"/>
          <w:szCs w:val="27"/>
        </w:rPr>
        <w:t xml:space="preserve">на территории Ульяновской области не менее пяти лет </w:t>
      </w:r>
      <w:r w:rsidRPr="00D96057">
        <w:rPr>
          <w:rFonts w:ascii="PT Astra Serif" w:hAnsi="PT Astra Serif"/>
          <w:sz w:val="27"/>
          <w:szCs w:val="27"/>
        </w:rPr>
        <w:t>как условия предоставления земельного участка в собственность бесплатно, что обусловлен</w:t>
      </w:r>
      <w:r w:rsidR="00042BB0">
        <w:rPr>
          <w:rFonts w:ascii="PT Astra Serif" w:hAnsi="PT Astra Serif"/>
          <w:sz w:val="27"/>
          <w:szCs w:val="27"/>
        </w:rPr>
        <w:t>о</w:t>
      </w:r>
      <w:r w:rsidRPr="00D96057">
        <w:rPr>
          <w:rFonts w:ascii="PT Astra Serif" w:hAnsi="PT Astra Serif"/>
          <w:sz w:val="27"/>
          <w:szCs w:val="27"/>
        </w:rPr>
        <w:t xml:space="preserve"> получением мер поддержки в том регионе, в котором гражданин работает и проживает</w:t>
      </w:r>
      <w:r w:rsidR="00CA20DF" w:rsidRPr="00D96057">
        <w:rPr>
          <w:rFonts w:ascii="PT Astra Serif" w:hAnsi="PT Astra Serif"/>
          <w:sz w:val="27"/>
          <w:szCs w:val="27"/>
        </w:rPr>
        <w:t>.</w:t>
      </w:r>
    </w:p>
    <w:p w14:paraId="715CB93A" w14:textId="3AB22C43" w:rsidR="003A675D" w:rsidRPr="00D96057" w:rsidRDefault="003A675D" w:rsidP="003A675D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D96057">
        <w:rPr>
          <w:rFonts w:ascii="PT Astra Serif" w:hAnsi="PT Astra Serif"/>
          <w:sz w:val="27"/>
          <w:szCs w:val="27"/>
        </w:rPr>
        <w:t xml:space="preserve">В связи </w:t>
      </w:r>
      <w:r w:rsidR="00042BB0">
        <w:rPr>
          <w:rFonts w:ascii="PT Astra Serif" w:hAnsi="PT Astra Serif"/>
          <w:sz w:val="27"/>
          <w:szCs w:val="27"/>
        </w:rPr>
        <w:t>изложенным</w:t>
      </w:r>
      <w:r w:rsidRPr="00D96057">
        <w:rPr>
          <w:rFonts w:ascii="PT Astra Serif" w:hAnsi="PT Astra Serif"/>
          <w:sz w:val="27"/>
          <w:szCs w:val="27"/>
        </w:rPr>
        <w:t>, чтобы не нарушить права семей, ожидающих рождени</w:t>
      </w:r>
      <w:r w:rsidR="00042BB0">
        <w:rPr>
          <w:rFonts w:ascii="PT Astra Serif" w:hAnsi="PT Astra Serif"/>
          <w:sz w:val="27"/>
          <w:szCs w:val="27"/>
        </w:rPr>
        <w:t>я</w:t>
      </w:r>
      <w:r w:rsidR="00BE677D">
        <w:rPr>
          <w:rFonts w:ascii="PT Astra Serif" w:hAnsi="PT Astra Serif"/>
          <w:sz w:val="27"/>
          <w:szCs w:val="27"/>
        </w:rPr>
        <w:t xml:space="preserve"> третьего ребё</w:t>
      </w:r>
      <w:r w:rsidRPr="00D96057">
        <w:rPr>
          <w:rFonts w:ascii="PT Astra Serif" w:hAnsi="PT Astra Serif"/>
          <w:sz w:val="27"/>
          <w:szCs w:val="27"/>
        </w:rPr>
        <w:t>нка</w:t>
      </w:r>
      <w:r w:rsidR="00042BB0">
        <w:rPr>
          <w:rFonts w:ascii="PT Astra Serif" w:hAnsi="PT Astra Serif"/>
          <w:sz w:val="27"/>
          <w:szCs w:val="27"/>
        </w:rPr>
        <w:t xml:space="preserve"> и желающих получить на этом основании земельный участок</w:t>
      </w:r>
      <w:r w:rsidRPr="00D96057">
        <w:rPr>
          <w:rFonts w:ascii="PT Astra Serif" w:hAnsi="PT Astra Serif"/>
          <w:sz w:val="27"/>
          <w:szCs w:val="27"/>
        </w:rPr>
        <w:t xml:space="preserve">, планируется установить переходный период (9 месяцев), в течение которого </w:t>
      </w:r>
      <w:r w:rsidR="00042BB0" w:rsidRPr="00D96057">
        <w:rPr>
          <w:rFonts w:ascii="PT Astra Serif" w:hAnsi="PT Astra Serif"/>
          <w:sz w:val="27"/>
          <w:szCs w:val="27"/>
        </w:rPr>
        <w:t xml:space="preserve">таким семьям </w:t>
      </w:r>
      <w:r w:rsidRPr="00D96057">
        <w:rPr>
          <w:rFonts w:ascii="PT Astra Serif" w:hAnsi="PT Astra Serif"/>
          <w:sz w:val="27"/>
          <w:szCs w:val="27"/>
        </w:rPr>
        <w:t>можно будет встать в очередь.</w:t>
      </w:r>
    </w:p>
    <w:p w14:paraId="0D1818F7" w14:textId="4D14227B" w:rsidR="00D96057" w:rsidRPr="00D96057" w:rsidRDefault="00BE677D" w:rsidP="00D96057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Принятие законопроекта</w:t>
      </w:r>
      <w:r w:rsidR="00D96057" w:rsidRPr="00D96057">
        <w:rPr>
          <w:rFonts w:ascii="PT Astra Serif" w:hAnsi="PT Astra Serif"/>
          <w:sz w:val="27"/>
          <w:szCs w:val="27"/>
        </w:rPr>
        <w:t xml:space="preserve"> </w:t>
      </w:r>
      <w:r w:rsidR="00042BB0">
        <w:rPr>
          <w:rFonts w:ascii="PT Astra Serif" w:hAnsi="PT Astra Serif"/>
          <w:sz w:val="27"/>
          <w:szCs w:val="27"/>
        </w:rPr>
        <w:t xml:space="preserve">также </w:t>
      </w:r>
      <w:r w:rsidR="00D96057" w:rsidRPr="00D96057">
        <w:rPr>
          <w:rFonts w:ascii="PT Astra Serif" w:hAnsi="PT Astra Serif"/>
          <w:sz w:val="27"/>
          <w:szCs w:val="27"/>
        </w:rPr>
        <w:t xml:space="preserve">не ухудшит положение тех многодетных семей, которые уже стоят в очереди на получение земельного участка, т.к. все стоящие в очереди </w:t>
      </w:r>
      <w:r w:rsidR="00042BB0">
        <w:rPr>
          <w:rFonts w:ascii="PT Astra Serif" w:hAnsi="PT Astra Serif"/>
          <w:sz w:val="27"/>
          <w:szCs w:val="27"/>
        </w:rPr>
        <w:t>на дату принятия закон</w:t>
      </w:r>
      <w:r>
        <w:rPr>
          <w:rFonts w:ascii="PT Astra Serif" w:hAnsi="PT Astra Serif"/>
          <w:sz w:val="27"/>
          <w:szCs w:val="27"/>
        </w:rPr>
        <w:t>опроекта</w:t>
      </w:r>
      <w:r w:rsidR="00042BB0">
        <w:rPr>
          <w:rFonts w:ascii="PT Astra Serif" w:hAnsi="PT Astra Serif"/>
          <w:sz w:val="27"/>
          <w:szCs w:val="27"/>
        </w:rPr>
        <w:t xml:space="preserve"> </w:t>
      </w:r>
      <w:r w:rsidR="00D96057" w:rsidRPr="00D96057">
        <w:rPr>
          <w:rFonts w:ascii="PT Astra Serif" w:hAnsi="PT Astra Serif"/>
          <w:sz w:val="27"/>
          <w:szCs w:val="27"/>
        </w:rPr>
        <w:t>будут обеспечены земельными участками.</w:t>
      </w:r>
    </w:p>
    <w:p w14:paraId="61240256" w14:textId="5DED31BD" w:rsidR="00935955" w:rsidRPr="00D96057" w:rsidRDefault="00935955" w:rsidP="009359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D96057">
        <w:rPr>
          <w:rFonts w:ascii="PT Astra Serif" w:hAnsi="PT Astra Serif"/>
          <w:sz w:val="27"/>
          <w:szCs w:val="27"/>
        </w:rPr>
        <w:t>В рамках публичных обсуждений</w:t>
      </w:r>
      <w:r w:rsidR="00042BB0">
        <w:rPr>
          <w:rFonts w:ascii="PT Astra Serif" w:hAnsi="PT Astra Serif"/>
          <w:sz w:val="27"/>
          <w:szCs w:val="27"/>
        </w:rPr>
        <w:t xml:space="preserve"> </w:t>
      </w:r>
      <w:r w:rsidRPr="00D96057">
        <w:rPr>
          <w:rFonts w:ascii="PT Astra Serif" w:hAnsi="PT Astra Serif"/>
          <w:sz w:val="27"/>
          <w:szCs w:val="27"/>
        </w:rPr>
        <w:t>закон</w:t>
      </w:r>
      <w:r w:rsidR="00BE677D">
        <w:rPr>
          <w:rFonts w:ascii="PT Astra Serif" w:hAnsi="PT Astra Serif"/>
          <w:sz w:val="27"/>
          <w:szCs w:val="27"/>
        </w:rPr>
        <w:t>опроект</w:t>
      </w:r>
      <w:r w:rsidRPr="00D96057">
        <w:rPr>
          <w:rFonts w:ascii="PT Astra Serif" w:hAnsi="PT Astra Serif"/>
          <w:sz w:val="27"/>
          <w:szCs w:val="27"/>
        </w:rPr>
        <w:t xml:space="preserve"> был размещ</w:t>
      </w:r>
      <w:r w:rsidR="00042BB0">
        <w:rPr>
          <w:rFonts w:ascii="PT Astra Serif" w:hAnsi="PT Astra Serif"/>
          <w:sz w:val="27"/>
          <w:szCs w:val="27"/>
        </w:rPr>
        <w:t>ё</w:t>
      </w:r>
      <w:r w:rsidRPr="00D96057">
        <w:rPr>
          <w:rFonts w:ascii="PT Astra Serif" w:hAnsi="PT Astra Serif"/>
          <w:sz w:val="27"/>
          <w:szCs w:val="27"/>
        </w:rPr>
        <w:t xml:space="preserve">н </w:t>
      </w:r>
      <w:r w:rsidR="004A1401">
        <w:rPr>
          <w:rFonts w:ascii="PT Astra Serif" w:hAnsi="PT Astra Serif"/>
          <w:sz w:val="27"/>
          <w:szCs w:val="27"/>
        </w:rPr>
        <w:br/>
      </w:r>
      <w:r w:rsidRPr="00D96057">
        <w:rPr>
          <w:rFonts w:ascii="PT Astra Serif" w:hAnsi="PT Astra Serif"/>
          <w:sz w:val="27"/>
          <w:szCs w:val="27"/>
        </w:rPr>
        <w:t xml:space="preserve">с 02.02.2023 по 07.03.2023 на специализированном ресурсе для проведения публичных обсуждений </w:t>
      </w:r>
      <w:hyperlink r:id="rId8" w:history="1">
        <w:r w:rsidRPr="00D96057">
          <w:rPr>
            <w:rStyle w:val="a8"/>
            <w:rFonts w:ascii="PT Astra Serif" w:hAnsi="PT Astra Serif"/>
            <w:color w:val="auto"/>
            <w:sz w:val="27"/>
            <w:szCs w:val="27"/>
            <w:u w:val="none"/>
          </w:rPr>
          <w:t>http://regulation.ulgov.ru</w:t>
        </w:r>
      </w:hyperlink>
      <w:r w:rsidRPr="00D96057">
        <w:rPr>
          <w:rFonts w:ascii="PT Astra Serif" w:hAnsi="PT Astra Serif"/>
          <w:sz w:val="27"/>
          <w:szCs w:val="27"/>
        </w:rPr>
        <w:t xml:space="preserve">. Позиций, содержащих замечания </w:t>
      </w:r>
      <w:bookmarkStart w:id="0" w:name="_GoBack"/>
      <w:bookmarkEnd w:id="0"/>
      <w:r w:rsidR="00BE677D">
        <w:rPr>
          <w:rFonts w:ascii="PT Astra Serif" w:hAnsi="PT Astra Serif"/>
          <w:sz w:val="27"/>
          <w:szCs w:val="27"/>
        </w:rPr>
        <w:t>к законопроекту</w:t>
      </w:r>
      <w:r w:rsidRPr="00D96057">
        <w:rPr>
          <w:rFonts w:ascii="PT Astra Serif" w:hAnsi="PT Astra Serif"/>
          <w:sz w:val="27"/>
          <w:szCs w:val="27"/>
        </w:rPr>
        <w:t>, от участников публичных обсуждений не поступало.</w:t>
      </w:r>
    </w:p>
    <w:p w14:paraId="6A7C2EED" w14:textId="514071F6" w:rsidR="00BB0570" w:rsidRPr="00D96057" w:rsidRDefault="00BB0570" w:rsidP="00BB0570">
      <w:pPr>
        <w:spacing w:line="360" w:lineRule="auto"/>
        <w:ind w:firstLine="709"/>
        <w:jc w:val="both"/>
        <w:rPr>
          <w:rStyle w:val="doccaption"/>
          <w:rFonts w:ascii="PT Astra Serif" w:hAnsi="PT Astra Serif" w:cs="Arial"/>
          <w:sz w:val="27"/>
          <w:szCs w:val="27"/>
          <w:shd w:val="clear" w:color="auto" w:fill="FFFFFF"/>
        </w:rPr>
      </w:pPr>
      <w:r w:rsidRPr="00D96057">
        <w:rPr>
          <w:rFonts w:ascii="PT Astra Serif" w:hAnsi="PT Astra Serif"/>
          <w:sz w:val="27"/>
          <w:szCs w:val="27"/>
        </w:rPr>
        <w:t>Согласно заключению об оценке социально-экономической эффективности закон</w:t>
      </w:r>
      <w:r w:rsidR="00BE677D">
        <w:rPr>
          <w:rFonts w:ascii="PT Astra Serif" w:hAnsi="PT Astra Serif"/>
          <w:sz w:val="27"/>
          <w:szCs w:val="27"/>
        </w:rPr>
        <w:t>опроект</w:t>
      </w:r>
      <w:r w:rsidRPr="00D96057">
        <w:rPr>
          <w:rFonts w:ascii="PT Astra Serif" w:hAnsi="PT Astra Serif"/>
          <w:sz w:val="27"/>
          <w:szCs w:val="27"/>
        </w:rPr>
        <w:t xml:space="preserve"> не содержит положений, способствующих </w:t>
      </w:r>
      <w:r w:rsidRPr="00D96057">
        <w:rPr>
          <w:rFonts w:ascii="PT Astra Serif" w:hAnsi="PT Astra Serif"/>
          <w:sz w:val="27"/>
          <w:szCs w:val="27"/>
        </w:rPr>
        <w:lastRenderedPageBreak/>
        <w:t>сокращению объёма доходов, возникновению необоснованных расходов областного бюджета Ульяновской области и неэффективному использованию государственного имущества Ульяновской области.</w:t>
      </w:r>
    </w:p>
    <w:p w14:paraId="1F0DAF1F" w14:textId="0D6A391F" w:rsidR="005D4556" w:rsidRPr="00D96057" w:rsidRDefault="00BE677D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Законопроект</w:t>
      </w:r>
      <w:r w:rsidR="005D4556" w:rsidRPr="00D96057">
        <w:rPr>
          <w:rFonts w:ascii="PT Astra Serif" w:hAnsi="PT Astra Serif"/>
          <w:sz w:val="27"/>
          <w:szCs w:val="27"/>
          <w:lang w:eastAsia="en-US"/>
        </w:rPr>
        <w:t xml:space="preserve"> </w:t>
      </w:r>
      <w:r w:rsidR="005D4556" w:rsidRPr="00D96057">
        <w:rPr>
          <w:rFonts w:ascii="PT Astra Serif" w:hAnsi="PT Astra Serif"/>
          <w:sz w:val="27"/>
          <w:szCs w:val="27"/>
        </w:rPr>
        <w:t xml:space="preserve">разработан </w:t>
      </w:r>
      <w:r w:rsidR="003349B6" w:rsidRPr="00D96057">
        <w:rPr>
          <w:rFonts w:ascii="PT Astra Serif" w:hAnsi="PT Astra Serif"/>
          <w:sz w:val="27"/>
          <w:szCs w:val="27"/>
        </w:rPr>
        <w:t xml:space="preserve">Областным государственным казённым учреждением </w:t>
      </w:r>
      <w:r w:rsidR="005D4556" w:rsidRPr="00D96057">
        <w:rPr>
          <w:rFonts w:ascii="PT Astra Serif" w:hAnsi="PT Astra Serif"/>
          <w:sz w:val="27"/>
          <w:szCs w:val="27"/>
        </w:rPr>
        <w:t xml:space="preserve">«Региональный земельно-имущественный информационный центр» 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>(</w:t>
      </w:r>
      <w:r w:rsidR="00B33FD2" w:rsidRPr="00D96057">
        <w:rPr>
          <w:rFonts w:ascii="PT Astra Serif" w:hAnsi="PT Astra Serif" w:cs="PT Astra Serif"/>
          <w:color w:val="000000"/>
          <w:sz w:val="27"/>
          <w:szCs w:val="27"/>
        </w:rPr>
        <w:t>главным юрисконсультом</w:t>
      </w:r>
      <w:r w:rsidR="005D4556" w:rsidRPr="00D96057">
        <w:rPr>
          <w:rFonts w:ascii="PT Astra Serif" w:hAnsi="PT Astra Serif"/>
          <w:sz w:val="27"/>
          <w:szCs w:val="27"/>
        </w:rPr>
        <w:t xml:space="preserve"> </w:t>
      </w:r>
      <w:r w:rsidR="00B33FD2" w:rsidRPr="00D96057">
        <w:rPr>
          <w:rFonts w:ascii="PT Astra Serif" w:hAnsi="PT Astra Serif"/>
          <w:sz w:val="27"/>
          <w:szCs w:val="27"/>
        </w:rPr>
        <w:t>Областного государственного казённого учреждения</w:t>
      </w:r>
      <w:r w:rsidR="005D4556" w:rsidRPr="00D96057">
        <w:rPr>
          <w:rFonts w:ascii="PT Astra Serif" w:hAnsi="PT Astra Serif"/>
          <w:sz w:val="27"/>
          <w:szCs w:val="27"/>
        </w:rPr>
        <w:t xml:space="preserve"> «Региональный земельно-имущественный информационный центр»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 xml:space="preserve"> </w:t>
      </w:r>
      <w:r w:rsidR="00B33FD2" w:rsidRPr="00D96057">
        <w:rPr>
          <w:rFonts w:ascii="PT Astra Serif" w:hAnsi="PT Astra Serif"/>
          <w:sz w:val="27"/>
          <w:szCs w:val="27"/>
        </w:rPr>
        <w:t>Шамсутдинова Л.М.</w:t>
      </w:r>
      <w:r w:rsidR="00847211" w:rsidRPr="00D96057">
        <w:rPr>
          <w:rFonts w:ascii="PT Astra Serif" w:hAnsi="PT Astra Serif"/>
          <w:sz w:val="27"/>
          <w:szCs w:val="27"/>
        </w:rPr>
        <w:t>, телефон 24-20-53 (доб. 6</w:t>
      </w:r>
      <w:r w:rsidR="005D4556" w:rsidRPr="00D96057">
        <w:rPr>
          <w:rFonts w:ascii="PT Astra Serif" w:hAnsi="PT Astra Serif"/>
          <w:sz w:val="27"/>
          <w:szCs w:val="27"/>
        </w:rPr>
        <w:t xml:space="preserve">) 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 xml:space="preserve">совместно с департаментом финансового, правового и административного обеспечения Министерства </w:t>
      </w:r>
      <w:r w:rsidR="00B33FD2" w:rsidRPr="00D96057">
        <w:rPr>
          <w:rFonts w:ascii="PT Astra Serif" w:hAnsi="PT Astra Serif" w:cs="PT Astra Serif"/>
          <w:color w:val="000000"/>
          <w:sz w:val="27"/>
          <w:szCs w:val="27"/>
        </w:rPr>
        <w:t>имущественных отношений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 xml:space="preserve"> и архитектуры Ульяновской области (директор департамента Елисеева</w:t>
      </w:r>
      <w:r w:rsidR="00B33FD2" w:rsidRPr="00D96057">
        <w:rPr>
          <w:rFonts w:ascii="PT Astra Serif" w:hAnsi="PT Astra Serif" w:cs="PT Astra Serif"/>
          <w:color w:val="000000"/>
          <w:sz w:val="27"/>
          <w:szCs w:val="27"/>
        </w:rPr>
        <w:t xml:space="preserve"> Е.В.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>, телефон 58</w:t>
      </w:r>
      <w:r w:rsidR="00C45EC1" w:rsidRPr="00D96057">
        <w:rPr>
          <w:rFonts w:ascii="PT Astra Serif" w:hAnsi="PT Astra Serif" w:cs="PT Astra Serif"/>
          <w:color w:val="000000"/>
          <w:sz w:val="27"/>
          <w:szCs w:val="27"/>
        </w:rPr>
        <w:t>-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>59</w:t>
      </w:r>
      <w:r w:rsidR="00C45EC1" w:rsidRPr="00D96057">
        <w:rPr>
          <w:rFonts w:ascii="PT Astra Serif" w:hAnsi="PT Astra Serif" w:cs="PT Astra Serif"/>
          <w:color w:val="000000"/>
          <w:sz w:val="27"/>
          <w:szCs w:val="27"/>
        </w:rPr>
        <w:t>-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>94</w:t>
      </w:r>
      <w:r w:rsidR="005D4556" w:rsidRPr="00D96057">
        <w:rPr>
          <w:rFonts w:ascii="PT Astra Serif" w:hAnsi="PT Astra Serif"/>
          <w:sz w:val="27"/>
          <w:szCs w:val="27"/>
        </w:rPr>
        <w:t>).</w:t>
      </w:r>
    </w:p>
    <w:p w14:paraId="206F1AF4" w14:textId="77777777" w:rsidR="00390F6E" w:rsidRDefault="00390F6E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</w:p>
    <w:p w14:paraId="2C8D4B38" w14:textId="77777777" w:rsidR="00D96057" w:rsidRPr="00D96057" w:rsidRDefault="00D9605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</w:p>
    <w:p w14:paraId="7792582A" w14:textId="77777777" w:rsidR="00B33FD2" w:rsidRPr="00D96057" w:rsidRDefault="005D4556" w:rsidP="005D4556">
      <w:pPr>
        <w:pStyle w:val="a3"/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</w:pPr>
      <w:r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Министр </w:t>
      </w:r>
      <w:r w:rsidR="00B33FD2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имущественных отношений</w:t>
      </w:r>
      <w:r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</w:t>
      </w:r>
    </w:p>
    <w:p w14:paraId="46BF8EA2" w14:textId="438B69A0" w:rsidR="005D4556" w:rsidRPr="00D96057" w:rsidRDefault="005D4556" w:rsidP="00B33FD2">
      <w:pPr>
        <w:pStyle w:val="a3"/>
        <w:rPr>
          <w:rFonts w:ascii="PT Astra Serif" w:hAnsi="PT Astra Serif"/>
          <w:sz w:val="27"/>
          <w:szCs w:val="27"/>
        </w:rPr>
      </w:pPr>
      <w:r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и архитектуры Ульяновской</w:t>
      </w:r>
      <w:r w:rsidR="00A078DC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области   </w:t>
      </w:r>
      <w:r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</w:t>
      </w:r>
      <w:r w:rsidR="00B33FD2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</w:t>
      </w:r>
      <w:r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</w:t>
      </w:r>
      <w:r w:rsidR="00740297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</w:t>
      </w:r>
      <w:r w:rsid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</w:t>
      </w:r>
      <w:r w:rsidR="00740297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       </w:t>
      </w:r>
      <w:r w:rsidR="007C1368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</w:t>
      </w:r>
      <w:r w:rsidR="00740297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   </w:t>
      </w:r>
      <w:proofErr w:type="spellStart"/>
      <w:r w:rsidR="00B33FD2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М.В.Додин</w:t>
      </w:r>
      <w:proofErr w:type="spellEnd"/>
    </w:p>
    <w:sectPr w:rsidR="005D4556" w:rsidRPr="00D96057" w:rsidSect="003231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B3E16" w14:textId="77777777" w:rsidR="001224A5" w:rsidRDefault="001224A5" w:rsidP="005D4556">
      <w:r>
        <w:separator/>
      </w:r>
    </w:p>
  </w:endnote>
  <w:endnote w:type="continuationSeparator" w:id="0">
    <w:p w14:paraId="62B0D2BD" w14:textId="77777777" w:rsidR="001224A5" w:rsidRDefault="001224A5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5E6ED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FAB7C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350D0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D4F35" w14:textId="77777777" w:rsidR="001224A5" w:rsidRDefault="001224A5" w:rsidP="005D4556">
      <w:r>
        <w:separator/>
      </w:r>
    </w:p>
  </w:footnote>
  <w:footnote w:type="continuationSeparator" w:id="0">
    <w:p w14:paraId="11B9FA5E" w14:textId="77777777" w:rsidR="001224A5" w:rsidRDefault="001224A5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926E6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3797"/>
      <w:docPartObj>
        <w:docPartGallery w:val="Page Numbers (Top of Page)"/>
        <w:docPartUnique/>
      </w:docPartObj>
    </w:sdtPr>
    <w:sdtEndPr/>
    <w:sdtContent>
      <w:p w14:paraId="10944AF8" w14:textId="77777777" w:rsidR="005D4556" w:rsidRDefault="002F1081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4A140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40CB9CD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4919C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B0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DD1"/>
    <w:rsid w:val="00106F1E"/>
    <w:rsid w:val="00107286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4A5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0E2E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B6B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6E3B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07BD4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4B4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9EB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5AC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1EF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9B6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75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82D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0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01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C9D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A82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B29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CE6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4F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6E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3FD4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D99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39C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AC7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BA3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009"/>
    <w:rsid w:val="007B131A"/>
    <w:rsid w:val="007B14AE"/>
    <w:rsid w:val="007B15AE"/>
    <w:rsid w:val="007B1830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BF0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211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48D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1FAD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B98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0D2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5C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A10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36C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55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0B9E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581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6FF1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42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9ED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0C6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283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5E3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757"/>
    <w:rsid w:val="00B33D9F"/>
    <w:rsid w:val="00B33DBB"/>
    <w:rsid w:val="00B33F44"/>
    <w:rsid w:val="00B33FD2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22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57D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570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599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7D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6C0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1F1A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80"/>
    <w:rsid w:val="00C37CC2"/>
    <w:rsid w:val="00C37D53"/>
    <w:rsid w:val="00C37D64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EC1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1BC"/>
    <w:rsid w:val="00C73535"/>
    <w:rsid w:val="00C73AD2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0DF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205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3E1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05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512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2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17E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E5A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162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A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x-messenger-ajax">
    <w:name w:val="bx-messenger-ajax"/>
    <w:basedOn w:val="a0"/>
    <w:rsid w:val="003231EF"/>
  </w:style>
  <w:style w:type="character" w:styleId="a8">
    <w:name w:val="Hyperlink"/>
    <w:basedOn w:val="a0"/>
    <w:uiPriority w:val="99"/>
    <w:semiHidden/>
    <w:unhideWhenUsed/>
    <w:rsid w:val="003349B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61B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1B2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x-messenger-ajax">
    <w:name w:val="bx-messenger-ajax"/>
    <w:basedOn w:val="a0"/>
    <w:rsid w:val="003231EF"/>
  </w:style>
  <w:style w:type="character" w:styleId="a8">
    <w:name w:val="Hyperlink"/>
    <w:basedOn w:val="a0"/>
    <w:uiPriority w:val="99"/>
    <w:semiHidden/>
    <w:unhideWhenUsed/>
    <w:rsid w:val="003349B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61B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1B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ulgov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EB9FC-AFD6-4A3E-BC27-5162E959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2023-04-04T05:36:00Z</cp:lastPrinted>
  <dcterms:created xsi:type="dcterms:W3CDTF">2023-04-03T13:10:00Z</dcterms:created>
  <dcterms:modified xsi:type="dcterms:W3CDTF">2023-04-04T06:58:00Z</dcterms:modified>
</cp:coreProperties>
</file>